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63" w:rsidRDefault="004E5663" w:rsidP="004E5663">
      <w:pPr>
        <w:pStyle w:val="20"/>
        <w:shd w:val="clear" w:color="auto" w:fill="auto"/>
        <w:spacing w:before="535"/>
        <w:jc w:val="left"/>
        <w:rPr>
          <w:sz w:val="32"/>
          <w:szCs w:val="32"/>
        </w:rPr>
      </w:pPr>
      <w:r>
        <w:t xml:space="preserve">                          </w:t>
      </w:r>
      <w:r>
        <w:rPr>
          <w:sz w:val="32"/>
          <w:szCs w:val="32"/>
        </w:rPr>
        <w:t xml:space="preserve">  Годовой календарный учебный график</w:t>
      </w:r>
    </w:p>
    <w:p w:rsidR="004E5663" w:rsidRDefault="004E5663" w:rsidP="004E5663">
      <w:pPr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МБУДО «</w:t>
      </w:r>
      <w:proofErr w:type="spellStart"/>
      <w:r>
        <w:rPr>
          <w:b/>
          <w:color w:val="000000"/>
          <w:sz w:val="32"/>
          <w:szCs w:val="32"/>
        </w:rPr>
        <w:t>СЮНиТ</w:t>
      </w:r>
      <w:proofErr w:type="spellEnd"/>
      <w:r>
        <w:rPr>
          <w:b/>
          <w:color w:val="000000"/>
          <w:sz w:val="32"/>
          <w:szCs w:val="32"/>
        </w:rPr>
        <w:t xml:space="preserve">» </w:t>
      </w:r>
      <w:proofErr w:type="spellStart"/>
      <w:r>
        <w:rPr>
          <w:b/>
          <w:color w:val="000000"/>
          <w:sz w:val="32"/>
          <w:szCs w:val="32"/>
        </w:rPr>
        <w:t>Кизилюртовского</w:t>
      </w:r>
      <w:proofErr w:type="spellEnd"/>
      <w:r>
        <w:rPr>
          <w:b/>
          <w:color w:val="000000"/>
          <w:sz w:val="32"/>
          <w:szCs w:val="32"/>
        </w:rPr>
        <w:t xml:space="preserve"> района</w:t>
      </w:r>
    </w:p>
    <w:p w:rsidR="004E5663" w:rsidRDefault="004E5663" w:rsidP="004E566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на 2025 – 2026 учебный год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Годовой календарный учебный график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является документом, регламентирующим организацию образовательного процесса в учреждении.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Нормативно-правовую базу календарного учебного графика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 составляют:</w:t>
      </w:r>
    </w:p>
    <w:p w:rsidR="004E5663" w:rsidRDefault="004E5663" w:rsidP="004E5663">
      <w:pPr>
        <w:pStyle w:val="a5"/>
      </w:pPr>
      <w:r>
        <w:t>- Закон Российской Федерации «Об образовании в РФ» № 273 от 29.12.2012 года, </w:t>
      </w:r>
    </w:p>
    <w:p w:rsidR="004E5663" w:rsidRDefault="004E5663" w:rsidP="004E5663">
      <w:pPr>
        <w:pStyle w:val="a5"/>
        <w:rPr>
          <w:b/>
        </w:rPr>
      </w:pPr>
      <w:r>
        <w:rPr>
          <w:b/>
        </w:rPr>
        <w:t xml:space="preserve">- </w:t>
      </w: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4E5663" w:rsidRDefault="004E5663" w:rsidP="004E5663">
      <w:pPr>
        <w:pStyle w:val="a5"/>
      </w:pPr>
      <w:r>
        <w:t xml:space="preserve">- </w:t>
      </w:r>
      <w:proofErr w:type="spellStart"/>
      <w:r>
        <w:rPr>
          <w:bCs/>
          <w:kern w:val="36"/>
        </w:rPr>
        <w:t>СанПиН</w:t>
      </w:r>
      <w:proofErr w:type="spellEnd"/>
      <w:r>
        <w:rPr>
          <w:bCs/>
          <w:kern w:val="36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"</w:t>
      </w:r>
    </w:p>
    <w:p w:rsidR="004E5663" w:rsidRDefault="004E5663" w:rsidP="004E5663">
      <w:pPr>
        <w:pStyle w:val="a5"/>
      </w:pPr>
      <w:r>
        <w:t>- Устав МБУДО «</w:t>
      </w:r>
      <w:proofErr w:type="spellStart"/>
      <w:r>
        <w:t>СЮНиТ</w:t>
      </w:r>
      <w:proofErr w:type="spellEnd"/>
      <w:r>
        <w:t>»;</w:t>
      </w:r>
    </w:p>
    <w:p w:rsidR="004E5663" w:rsidRDefault="004E5663" w:rsidP="004E5663">
      <w:pPr>
        <w:pStyle w:val="a5"/>
      </w:pPr>
      <w:r>
        <w:t xml:space="preserve">- Лицензия на право образовательной деятельности от </w:t>
      </w:r>
      <w:r>
        <w:rPr>
          <w:b/>
        </w:rPr>
        <w:t>22</w:t>
      </w:r>
      <w:r>
        <w:t>.12. 2016г., №8764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Годовой календарный учебный график утверждается приказом директора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». Изменения в годовой календарный учебный график вносятся приказом директора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». 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  в установленном законодательством Российской Федерации порядке несёт ответственность за реализацию в полном объёме дополнительных общеобразовательных программ в соответствии с годовым календарным учебным графиком.</w:t>
      </w:r>
    </w:p>
    <w:p w:rsidR="004E5663" w:rsidRDefault="004E5663" w:rsidP="004E5663">
      <w:pPr>
        <w:pStyle w:val="a4"/>
        <w:shd w:val="clear" w:color="auto" w:fill="FFFFFF"/>
        <w:rPr>
          <w:rStyle w:val="aa"/>
        </w:rPr>
      </w:pPr>
      <w:r>
        <w:rPr>
          <w:rStyle w:val="aa"/>
          <w:color w:val="000000"/>
        </w:rPr>
        <w:t xml:space="preserve">                                           ОСНОВНЫЕ  ПОЛОЖЕНИЯ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t>Организация образовательного процесса в Учреждении строится на основе образовательной программы и учебного плана.</w:t>
      </w:r>
    </w:p>
    <w:p w:rsidR="004E5663" w:rsidRDefault="00821DB2" w:rsidP="004E5663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 В 2025-2026</w:t>
      </w:r>
      <w:r w:rsidR="004E5663">
        <w:rPr>
          <w:color w:val="000000"/>
        </w:rPr>
        <w:t xml:space="preserve"> учебном году:</w:t>
      </w:r>
    </w:p>
    <w:p w:rsidR="004E5663" w:rsidRDefault="004E5663" w:rsidP="004E5663">
      <w:pPr>
        <w:shd w:val="clear" w:color="auto" w:fill="FFFFFF"/>
        <w:spacing w:line="276" w:lineRule="auto"/>
        <w:rPr>
          <w:u w:val="single"/>
        </w:rPr>
      </w:pPr>
    </w:p>
    <w:p w:rsidR="004E5663" w:rsidRDefault="004E5663" w:rsidP="004E5663">
      <w:pPr>
        <w:shd w:val="clear" w:color="auto" w:fill="FFFFFF"/>
        <w:spacing w:line="276" w:lineRule="auto"/>
        <w:rPr>
          <w:b/>
        </w:rPr>
      </w:pPr>
      <w:r>
        <w:rPr>
          <w:b/>
        </w:rPr>
        <w:t>1. Продолжительность учебного года</w:t>
      </w:r>
    </w:p>
    <w:p w:rsidR="004E5663" w:rsidRDefault="004E5663" w:rsidP="004E5663">
      <w:pPr>
        <w:shd w:val="clear" w:color="auto" w:fill="FFFFFF"/>
        <w:rPr>
          <w:b/>
        </w:rPr>
      </w:pPr>
      <w:r>
        <w:rPr>
          <w:b/>
        </w:rPr>
        <w:t xml:space="preserve">    Начало учебного года. </w:t>
      </w:r>
    </w:p>
    <w:p w:rsidR="004E5663" w:rsidRDefault="004E5663" w:rsidP="004E5663">
      <w:pPr>
        <w:shd w:val="clear" w:color="auto" w:fill="FFFFFF"/>
        <w:jc w:val="both"/>
        <w:rPr>
          <w:b/>
        </w:rPr>
      </w:pPr>
      <w:r>
        <w:t>Учебный год начинается 1 сентября. Занятия в объединениях по общеобразовательным программам начинаются не позднее  1 сентября для объединений второго и последующих лет обучения,  не позднее 15  сентября для объединений 1 года обучения.</w:t>
      </w:r>
    </w:p>
    <w:p w:rsidR="004E5663" w:rsidRDefault="004E5663" w:rsidP="004E5663">
      <w:pPr>
        <w:shd w:val="clear" w:color="auto" w:fill="FFFFFF"/>
        <w:rPr>
          <w:b/>
        </w:rPr>
      </w:pPr>
      <w:r>
        <w:t xml:space="preserve">    </w:t>
      </w:r>
      <w:r>
        <w:rPr>
          <w:b/>
        </w:rPr>
        <w:t>Окончание учебного года</w:t>
      </w:r>
    </w:p>
    <w:p w:rsidR="004E5663" w:rsidRDefault="004E5663" w:rsidP="004E5663">
      <w:pPr>
        <w:shd w:val="clear" w:color="auto" w:fill="FFFFFF"/>
      </w:pPr>
      <w:r>
        <w:t>Учебный год оканчивается 31 мая.</w:t>
      </w:r>
    </w:p>
    <w:p w:rsidR="004E5663" w:rsidRDefault="004E5663" w:rsidP="004E5663">
      <w:pPr>
        <w:shd w:val="clear" w:color="auto" w:fill="FFFFFF"/>
      </w:pPr>
      <w:r>
        <w:rPr>
          <w:color w:val="000000"/>
        </w:rPr>
        <w:t>Продолжительность учебного года составляет 36 учебных недель</w:t>
      </w:r>
      <w:r>
        <w:t xml:space="preserve">. </w:t>
      </w:r>
    </w:p>
    <w:p w:rsidR="004E5663" w:rsidRDefault="004E5663" w:rsidP="004E5663">
      <w:pPr>
        <w:shd w:val="clear" w:color="auto" w:fill="FFFFFF"/>
      </w:pPr>
    </w:p>
    <w:p w:rsidR="004E5663" w:rsidRDefault="004E5663" w:rsidP="004E5663">
      <w:pPr>
        <w:shd w:val="clear" w:color="auto" w:fill="FFFFFF"/>
        <w:jc w:val="both"/>
      </w:pPr>
      <w:r>
        <w:t xml:space="preserve">Учебная работа в детских объединениях ведется  на базе </w:t>
      </w:r>
      <w:r>
        <w:rPr>
          <w:color w:val="000000"/>
        </w:rPr>
        <w:t xml:space="preserve">МКОУ </w:t>
      </w:r>
      <w:proofErr w:type="spellStart"/>
      <w:r>
        <w:rPr>
          <w:color w:val="000000"/>
        </w:rPr>
        <w:t>Кизилюртовского</w:t>
      </w:r>
      <w:proofErr w:type="spellEnd"/>
      <w:r>
        <w:rPr>
          <w:color w:val="000000"/>
        </w:rPr>
        <w:t xml:space="preserve"> района</w:t>
      </w:r>
      <w:r>
        <w:t>:</w:t>
      </w:r>
    </w:p>
    <w:p w:rsidR="004E5663" w:rsidRDefault="004E5663" w:rsidP="004E5663">
      <w:pPr>
        <w:shd w:val="clear" w:color="auto" w:fill="FFFFFF"/>
      </w:pPr>
      <w:r>
        <w:t>- МКОУ «Комсомольская СОШ»</w:t>
      </w:r>
    </w:p>
    <w:p w:rsidR="004E5663" w:rsidRDefault="004E5663" w:rsidP="004E5663">
      <w:pPr>
        <w:shd w:val="clear" w:color="auto" w:fill="FFFFFF"/>
      </w:pPr>
      <w:r>
        <w:t>-МКОУ «</w:t>
      </w:r>
      <w:proofErr w:type="spellStart"/>
      <w:r>
        <w:t>Новочиркейская</w:t>
      </w:r>
      <w:proofErr w:type="spellEnd"/>
      <w:r>
        <w:t xml:space="preserve"> СОШ №1»</w:t>
      </w:r>
    </w:p>
    <w:p w:rsidR="004E5663" w:rsidRDefault="004E5663" w:rsidP="004E5663">
      <w:pPr>
        <w:shd w:val="clear" w:color="auto" w:fill="FFFFFF"/>
      </w:pPr>
      <w:r>
        <w:lastRenderedPageBreak/>
        <w:t>-МКОУ «</w:t>
      </w:r>
      <w:proofErr w:type="spellStart"/>
      <w:r>
        <w:t>Зубутли-Миатлинская</w:t>
      </w:r>
      <w:proofErr w:type="spellEnd"/>
      <w:r>
        <w:t>» СОШ</w:t>
      </w:r>
    </w:p>
    <w:p w:rsidR="004E5663" w:rsidRDefault="004E5663" w:rsidP="004E5663">
      <w:pPr>
        <w:shd w:val="clear" w:color="auto" w:fill="FFFFFF"/>
      </w:pPr>
      <w:r>
        <w:t>-МКОУ «</w:t>
      </w:r>
      <w:proofErr w:type="spellStart"/>
      <w:r>
        <w:t>Султанянгиюртовская</w:t>
      </w:r>
      <w:proofErr w:type="spellEnd"/>
      <w:r>
        <w:t xml:space="preserve"> СОШ №1»</w:t>
      </w:r>
    </w:p>
    <w:p w:rsidR="004E5663" w:rsidRDefault="004E5663" w:rsidP="004E5663">
      <w:pPr>
        <w:shd w:val="clear" w:color="auto" w:fill="FFFFFF"/>
      </w:pPr>
      <w:r>
        <w:t>-МКОУ «</w:t>
      </w:r>
      <w:proofErr w:type="spellStart"/>
      <w:r>
        <w:t>Новочиркейская</w:t>
      </w:r>
      <w:proofErr w:type="spellEnd"/>
      <w:r>
        <w:t xml:space="preserve"> СОШ №2»</w:t>
      </w:r>
    </w:p>
    <w:p w:rsidR="004E5663" w:rsidRDefault="004E5663" w:rsidP="004E5663">
      <w:pPr>
        <w:shd w:val="clear" w:color="auto" w:fill="FFFFFF"/>
      </w:pPr>
      <w:r>
        <w:t>-МКОУ «</w:t>
      </w:r>
      <w:proofErr w:type="spellStart"/>
      <w:r>
        <w:t>Новозубутлинская</w:t>
      </w:r>
      <w:proofErr w:type="spellEnd"/>
      <w:r>
        <w:t xml:space="preserve"> СОШ »</w:t>
      </w:r>
    </w:p>
    <w:p w:rsidR="004E5663" w:rsidRDefault="004E5663" w:rsidP="004E5663">
      <w:pPr>
        <w:shd w:val="clear" w:color="auto" w:fill="FFFFFF"/>
      </w:pPr>
      <w:r>
        <w:t>-МКОУ «</w:t>
      </w:r>
      <w:proofErr w:type="spellStart"/>
      <w:r>
        <w:t>Нижнечирюртовская</w:t>
      </w:r>
      <w:proofErr w:type="spellEnd"/>
      <w:r>
        <w:t xml:space="preserve"> СОШ »</w:t>
      </w:r>
    </w:p>
    <w:p w:rsidR="004E5663" w:rsidRDefault="004E5663" w:rsidP="004E5663">
      <w:pPr>
        <w:shd w:val="clear" w:color="auto" w:fill="FFFFFF"/>
      </w:pPr>
      <w:r>
        <w:t>-МКОУ «</w:t>
      </w:r>
      <w:proofErr w:type="spellStart"/>
      <w:r>
        <w:t>Чонтаульская</w:t>
      </w:r>
      <w:proofErr w:type="spellEnd"/>
      <w:r>
        <w:t xml:space="preserve"> СОШ №2»</w:t>
      </w:r>
    </w:p>
    <w:p w:rsidR="004E5663" w:rsidRDefault="004E5663" w:rsidP="004E5663">
      <w:pPr>
        <w:shd w:val="clear" w:color="auto" w:fill="FFFFFF"/>
      </w:pPr>
      <w:r>
        <w:t>-МКОУ «Нечаевская СОШ №2»</w:t>
      </w:r>
    </w:p>
    <w:p w:rsidR="004E5663" w:rsidRDefault="004E5663" w:rsidP="004E5663">
      <w:pPr>
        <w:shd w:val="clear" w:color="auto" w:fill="FFFFFF"/>
      </w:pPr>
    </w:p>
    <w:p w:rsidR="004E5663" w:rsidRDefault="004E5663" w:rsidP="004E5663">
      <w:pPr>
        <w:shd w:val="clear" w:color="auto" w:fill="FFFFFF"/>
        <w:rPr>
          <w:b/>
        </w:rPr>
      </w:pPr>
      <w:r>
        <w:rPr>
          <w:b/>
        </w:rPr>
        <w:t>2. Количество дополнительных образовательных программ, учебных групп обучающихся по    направления</w:t>
      </w:r>
      <w:r w:rsidR="00821DB2">
        <w:rPr>
          <w:b/>
        </w:rPr>
        <w:t>м деятельности на (на 01.09.2025</w:t>
      </w:r>
      <w:r>
        <w:rPr>
          <w:b/>
        </w:rPr>
        <w:t>г.).</w:t>
      </w:r>
    </w:p>
    <w:p w:rsidR="004E5663" w:rsidRDefault="004E5663" w:rsidP="004E5663">
      <w:pPr>
        <w:shd w:val="clear" w:color="auto" w:fill="FFFFFF"/>
      </w:pPr>
      <w:r>
        <w:t>Образовательный процесс на Станции реализуется через дополнительные  образовательные  программы по направленностям:</w:t>
      </w:r>
    </w:p>
    <w:p w:rsidR="004E5663" w:rsidRDefault="004E5663" w:rsidP="004E5663">
      <w:pPr>
        <w:shd w:val="clear" w:color="auto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1985"/>
        <w:gridCol w:w="1843"/>
        <w:gridCol w:w="1842"/>
      </w:tblGrid>
      <w:tr w:rsidR="004E5663" w:rsidTr="004E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групп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детей</w:t>
            </w:r>
          </w:p>
        </w:tc>
      </w:tr>
      <w:tr w:rsidR="004E5663" w:rsidTr="004E5663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Художественная направленность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255</w:t>
            </w:r>
          </w:p>
        </w:tc>
      </w:tr>
      <w:tr w:rsidR="004E5663" w:rsidTr="004E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Техническая</w:t>
            </w:r>
          </w:p>
          <w:p w:rsidR="004E5663" w:rsidRDefault="004E56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180</w:t>
            </w:r>
          </w:p>
        </w:tc>
      </w:tr>
      <w:tr w:rsidR="004E5663" w:rsidTr="004E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225</w:t>
            </w:r>
          </w:p>
        </w:tc>
      </w:tr>
      <w:tr w:rsidR="004E5663" w:rsidTr="004E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4E5663" w:rsidRDefault="004E56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660</w:t>
            </w:r>
          </w:p>
        </w:tc>
      </w:tr>
    </w:tbl>
    <w:p w:rsidR="004E5663" w:rsidRDefault="004E5663" w:rsidP="004E5663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</w:p>
    <w:p w:rsidR="004E5663" w:rsidRDefault="004E5663" w:rsidP="004E5663">
      <w:pPr>
        <w:pStyle w:val="10"/>
        <w:shd w:val="clear" w:color="auto" w:fill="auto"/>
        <w:tabs>
          <w:tab w:val="left" w:pos="0"/>
        </w:tabs>
        <w:ind w:firstLine="0"/>
        <w:jc w:val="both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>3.Регламент образовательного процесса</w:t>
      </w:r>
      <w:bookmarkEnd w:id="0"/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Продолжительность учебной недели - 6 дней.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"/>
        <w:gridCol w:w="3067"/>
        <w:gridCol w:w="1373"/>
        <w:gridCol w:w="4511"/>
      </w:tblGrid>
      <w:tr w:rsidR="004E5663" w:rsidTr="004E566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NN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Направленность объединения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Число занятий в неделю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Число и продолжительность занятий в день</w:t>
            </w:r>
          </w:p>
        </w:tc>
      </w:tr>
      <w:tr w:rsidR="004E5663" w:rsidTr="004E566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 по 45 мин.;</w:t>
            </w:r>
          </w:p>
        </w:tc>
      </w:tr>
      <w:tr w:rsidR="004E5663" w:rsidTr="004E566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Объединения  декоративно-прикладного искусства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2-4 по 45 мин.;</w:t>
            </w:r>
          </w:p>
        </w:tc>
      </w:tr>
      <w:tr w:rsidR="004E5663" w:rsidTr="004E566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Технического творчества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 по 45 мин. (групповые занятия);</w:t>
            </w:r>
            <w:r>
              <w:rPr>
                <w:lang w:eastAsia="en-US"/>
              </w:rPr>
              <w:br/>
              <w:t>30-45 мин. (индивидуальные занятия);</w:t>
            </w:r>
          </w:p>
        </w:tc>
      </w:tr>
      <w:tr w:rsidR="004E5663" w:rsidTr="004E566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2-3 по 45 мин.</w:t>
            </w:r>
          </w:p>
        </w:tc>
      </w:tr>
    </w:tbl>
    <w:p w:rsidR="004E5663" w:rsidRDefault="004E5663" w:rsidP="004E5663">
      <w:pPr>
        <w:pStyle w:val="3"/>
        <w:shd w:val="clear" w:color="auto" w:fill="auto"/>
        <w:spacing w:before="0" w:line="274" w:lineRule="exact"/>
        <w:ind w:left="360" w:right="20" w:firstLine="0"/>
        <w:jc w:val="left"/>
        <w:rPr>
          <w:sz w:val="24"/>
          <w:szCs w:val="24"/>
        </w:rPr>
      </w:pP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680"/>
        <w:rPr>
          <w:sz w:val="24"/>
          <w:szCs w:val="24"/>
        </w:rPr>
      </w:pP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426"/>
        <w:rPr>
          <w:sz w:val="24"/>
          <w:szCs w:val="24"/>
        </w:rPr>
      </w:pPr>
      <w:r>
        <w:rPr>
          <w:sz w:val="24"/>
          <w:szCs w:val="24"/>
        </w:rPr>
        <w:t>Продолжительность перемен между занятиями составляет не менее 10 минут (</w:t>
      </w:r>
      <w:proofErr w:type="spellStart"/>
      <w:r>
        <w:rPr>
          <w:spacing w:val="2"/>
          <w:sz w:val="24"/>
          <w:szCs w:val="24"/>
        </w:rPr>
        <w:t>СанПиН</w:t>
      </w:r>
      <w:proofErr w:type="spellEnd"/>
      <w:r>
        <w:rPr>
          <w:spacing w:val="2"/>
          <w:sz w:val="24"/>
          <w:szCs w:val="24"/>
        </w:rPr>
        <w:t xml:space="preserve"> 2.4.4.3172-14)</w:t>
      </w:r>
    </w:p>
    <w:p w:rsidR="004E5663" w:rsidRDefault="004E5663" w:rsidP="004E5663">
      <w:r>
        <w:t xml:space="preserve">     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организуется индивидуальная работа. Занятия в группах могут проходить со всем составом объединения и по подгруппам.</w:t>
      </w:r>
    </w:p>
    <w:p w:rsidR="004E5663" w:rsidRDefault="004E5663" w:rsidP="004E5663">
      <w:pPr>
        <w:pStyle w:val="3"/>
        <w:shd w:val="clear" w:color="auto" w:fill="auto"/>
        <w:spacing w:before="0"/>
        <w:ind w:left="360" w:right="360" w:firstLine="0"/>
        <w:jc w:val="left"/>
        <w:rPr>
          <w:sz w:val="24"/>
          <w:szCs w:val="24"/>
        </w:rPr>
      </w:pPr>
      <w:r>
        <w:rPr>
          <w:sz w:val="24"/>
          <w:szCs w:val="24"/>
        </w:rPr>
        <w:t>По каждому курсу разработаны календарно - тематические планы и программы, составленные в соответствии с принятыми норматива</w:t>
      </w:r>
      <w:r w:rsidR="00821DB2">
        <w:rPr>
          <w:sz w:val="24"/>
          <w:szCs w:val="24"/>
        </w:rPr>
        <w:t>ми.</w:t>
      </w:r>
    </w:p>
    <w:p w:rsidR="004E5663" w:rsidRDefault="004E5663" w:rsidP="004E5663">
      <w:pPr>
        <w:pStyle w:val="3"/>
        <w:shd w:val="clear" w:color="auto" w:fill="auto"/>
        <w:spacing w:before="0"/>
        <w:ind w:firstLine="0"/>
        <w:rPr>
          <w:sz w:val="24"/>
          <w:szCs w:val="24"/>
        </w:rPr>
      </w:pPr>
    </w:p>
    <w:p w:rsidR="004E5663" w:rsidRDefault="004E5663" w:rsidP="004E5663">
      <w:pPr>
        <w:pStyle w:val="3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144 часа - при занятиях по 2 часа 2 раза в неделю;</w:t>
      </w:r>
    </w:p>
    <w:p w:rsidR="004E5663" w:rsidRDefault="004E5663" w:rsidP="004E5663">
      <w:pPr>
        <w:pStyle w:val="3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216 часов - при заня</w:t>
      </w:r>
      <w:r w:rsidR="00E76F9C">
        <w:rPr>
          <w:sz w:val="24"/>
          <w:szCs w:val="24"/>
        </w:rPr>
        <w:t>тиях по 2 часа 3 раза в неделю.</w:t>
      </w:r>
    </w:p>
    <w:p w:rsidR="004E5663" w:rsidRDefault="004E5663" w:rsidP="004E56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Продолжительность проведения </w:t>
      </w:r>
      <w:proofErr w:type="spellStart"/>
      <w:r>
        <w:rPr>
          <w:color w:val="000000"/>
        </w:rPr>
        <w:t>культурно-досуговых</w:t>
      </w:r>
      <w:proofErr w:type="spellEnd"/>
      <w:r>
        <w:rPr>
          <w:color w:val="000000"/>
        </w:rPr>
        <w:t xml:space="preserve"> мероприятий составляет:  </w:t>
      </w:r>
    </w:p>
    <w:p w:rsidR="004E5663" w:rsidRDefault="004E5663" w:rsidP="004E56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младшие школьники до 1,5 часов:</w:t>
      </w:r>
    </w:p>
    <w:p w:rsidR="004E5663" w:rsidRDefault="004E5663" w:rsidP="004E56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остальные школьники до 2-2,5 часа.  </w:t>
      </w:r>
    </w:p>
    <w:p w:rsidR="004E5663" w:rsidRDefault="004E5663" w:rsidP="004E56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   В каникулярное время занятия в объединениях проводятся в соответствии с календарно-тематическими планами, допускается изменение форм занятий.</w:t>
      </w:r>
    </w:p>
    <w:p w:rsidR="004E5663" w:rsidRDefault="004E5663" w:rsidP="004E5663">
      <w:r>
        <w:t>В период школьных каникул МБУДО «</w:t>
      </w:r>
      <w:proofErr w:type="spellStart"/>
      <w:r>
        <w:t>СЮНиТ</w:t>
      </w:r>
      <w:proofErr w:type="spellEnd"/>
      <w:r>
        <w:t>» может:</w:t>
      </w:r>
    </w:p>
    <w:p w:rsidR="004E5663" w:rsidRDefault="004E5663" w:rsidP="004E5663">
      <w:r>
        <w:t>- проводить занятия и мероприятия по специальному расписанию,</w:t>
      </w:r>
    </w:p>
    <w:p w:rsidR="004E5663" w:rsidRDefault="004E5663" w:rsidP="004E5663">
      <w:r>
        <w:t>- проводить занятия в форме поездок, туристических походов, профильных лагерей, летних школ и т. п.</w:t>
      </w:r>
    </w:p>
    <w:p w:rsidR="004E5663" w:rsidRDefault="004E5663" w:rsidP="004E5663">
      <w:r>
        <w:t>- создавать различные объединения с постоянным и переменным составом детей, в том числе в загородных лагерях и лагерях с дневным пребыванием детей.</w:t>
      </w:r>
    </w:p>
    <w:p w:rsidR="004E5663" w:rsidRDefault="004E5663" w:rsidP="004E5663"/>
    <w:p w:rsidR="004E5663" w:rsidRDefault="004E5663" w:rsidP="004E5663">
      <w:pPr>
        <w:rPr>
          <w:b/>
        </w:rPr>
      </w:pPr>
      <w:r>
        <w:rPr>
          <w:b/>
        </w:rPr>
        <w:t>4. Комплектация групп.</w:t>
      </w:r>
    </w:p>
    <w:p w:rsidR="004E5663" w:rsidRDefault="004E5663" w:rsidP="004E5663">
      <w:pPr>
        <w:rPr>
          <w:shd w:val="clear" w:color="auto" w:fill="FFFFFF"/>
        </w:rPr>
      </w:pPr>
      <w:r>
        <w:rPr>
          <w:shd w:val="clear" w:color="auto" w:fill="FFFFFF"/>
        </w:rPr>
        <w:t xml:space="preserve">Количество учащихся в группах определяется в соответствии с нормами </w:t>
      </w:r>
      <w:proofErr w:type="spellStart"/>
      <w:r>
        <w:rPr>
          <w:shd w:val="clear" w:color="auto" w:fill="FFFFFF"/>
        </w:rPr>
        <w:t>СанПиН</w:t>
      </w:r>
      <w:proofErr w:type="spellEnd"/>
      <w:r>
        <w:rPr>
          <w:shd w:val="clear" w:color="auto" w:fill="FFFFFF"/>
        </w:rPr>
        <w:t> </w:t>
      </w:r>
      <w:hyperlink r:id="rId5" w:anchor="attachments" w:tgtFrame="_blank" w:history="1">
        <w:r>
          <w:rPr>
            <w:rStyle w:val="a3"/>
            <w:color w:val="auto"/>
            <w:shd w:val="clear" w:color="auto" w:fill="FFFFFF"/>
          </w:rPr>
          <w:t>2.4.4.3172-14</w:t>
        </w:r>
      </w:hyperlink>
      <w:r>
        <w:rPr>
          <w:shd w:val="clear" w:color="auto" w:fill="FFFFFF"/>
        </w:rPr>
        <w:t xml:space="preserve"> , зависит от направленности объединения и составляет:</w:t>
      </w:r>
    </w:p>
    <w:p w:rsidR="004E5663" w:rsidRDefault="004E5663" w:rsidP="004E5663">
      <w:pPr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в объединениях МБУДО «</w:t>
      </w:r>
      <w:proofErr w:type="spellStart"/>
      <w:r>
        <w:rPr>
          <w:shd w:val="clear" w:color="auto" w:fill="FFFFFF"/>
        </w:rPr>
        <w:t>СЮНиТ</w:t>
      </w:r>
      <w:proofErr w:type="spellEnd"/>
      <w:r>
        <w:rPr>
          <w:shd w:val="clear" w:color="auto" w:fill="FFFFFF"/>
        </w:rPr>
        <w:t>»:</w:t>
      </w:r>
    </w:p>
    <w:p w:rsidR="004E5663" w:rsidRDefault="004E5663" w:rsidP="004E5663">
      <w:pPr>
        <w:rPr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4"/>
        <w:gridCol w:w="3205"/>
        <w:gridCol w:w="1615"/>
        <w:gridCol w:w="1610"/>
        <w:gridCol w:w="1619"/>
      </w:tblGrid>
      <w:tr w:rsidR="004E5663" w:rsidTr="004E5663">
        <w:trPr>
          <w:trHeight w:val="286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NN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Направленность объединения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Кол-во учащихся в группе</w:t>
            </w:r>
          </w:p>
        </w:tc>
      </w:tr>
      <w:tr w:rsidR="004E5663" w:rsidTr="004E5663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1-ый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2-ой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3-ий  и последующие года обучения</w:t>
            </w:r>
          </w:p>
        </w:tc>
      </w:tr>
      <w:tr w:rsidR="004E5663" w:rsidTr="004E56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Художественная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8-10</w:t>
            </w:r>
          </w:p>
        </w:tc>
      </w:tr>
      <w:tr w:rsidR="004E5663" w:rsidTr="004E56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Объединения декоративно-прикладного творчества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8-10</w:t>
            </w:r>
          </w:p>
        </w:tc>
      </w:tr>
      <w:tr w:rsidR="004E5663" w:rsidTr="004E56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lang w:eastAsia="en-US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8-10</w:t>
            </w:r>
          </w:p>
        </w:tc>
      </w:tr>
      <w:tr w:rsidR="004E5663" w:rsidTr="004E56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Занятия по дополнительным </w:t>
            </w:r>
            <w:proofErr w:type="spellStart"/>
            <w:r>
              <w:rPr>
                <w:lang w:eastAsia="en-US"/>
              </w:rPr>
              <w:t>общеразвивающим</w:t>
            </w:r>
            <w:proofErr w:type="spellEnd"/>
            <w:r>
              <w:rPr>
                <w:lang w:eastAsia="en-US"/>
              </w:rPr>
              <w:t xml:space="preserve"> программам в области биологии и экологии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8-10</w:t>
            </w:r>
          </w:p>
        </w:tc>
      </w:tr>
      <w:tr w:rsidR="004E5663" w:rsidTr="004E56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Техническая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8-10</w:t>
            </w:r>
          </w:p>
        </w:tc>
      </w:tr>
      <w:tr w:rsidR="004E5663" w:rsidTr="004E5663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63" w:rsidRDefault="004E5663">
            <w:pPr>
              <w:spacing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Объединения с использованием  технических средств, проектирование, дизайн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5663" w:rsidRDefault="004E566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8-10</w:t>
            </w:r>
          </w:p>
        </w:tc>
      </w:tr>
    </w:tbl>
    <w:p w:rsidR="004E5663" w:rsidRDefault="004E5663" w:rsidP="004E5663">
      <w:pPr>
        <w:shd w:val="clear" w:color="auto" w:fill="FFFFFF"/>
        <w:ind w:left="774"/>
        <w:jc w:val="both"/>
        <w:rPr>
          <w:color w:val="000000"/>
        </w:rPr>
      </w:pPr>
    </w:p>
    <w:p w:rsidR="004E5663" w:rsidRDefault="004E5663" w:rsidP="004E5663">
      <w:pPr>
        <w:shd w:val="clear" w:color="auto" w:fill="FFFFFF"/>
        <w:ind w:left="774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E5663" w:rsidRDefault="004E5663" w:rsidP="004E5663">
      <w:pPr>
        <w:shd w:val="clear" w:color="auto" w:fill="FFFFFF"/>
        <w:ind w:left="774"/>
        <w:jc w:val="both"/>
        <w:rPr>
          <w:color w:val="000000"/>
        </w:rPr>
      </w:pPr>
    </w:p>
    <w:p w:rsidR="004E5663" w:rsidRDefault="004E5663" w:rsidP="004E5663">
      <w:pPr>
        <w:pStyle w:val="10"/>
        <w:shd w:val="clear" w:color="auto" w:fill="auto"/>
        <w:tabs>
          <w:tab w:val="left" w:pos="1047"/>
        </w:tabs>
        <w:ind w:firstLine="0"/>
        <w:jc w:val="both"/>
        <w:rPr>
          <w:sz w:val="24"/>
          <w:szCs w:val="24"/>
        </w:rPr>
      </w:pPr>
      <w:bookmarkStart w:id="1" w:name="bookmark2"/>
      <w:r>
        <w:rPr>
          <w:bCs w:val="0"/>
          <w:spacing w:val="0"/>
          <w:sz w:val="24"/>
          <w:szCs w:val="24"/>
        </w:rPr>
        <w:t>5</w:t>
      </w:r>
      <w:r>
        <w:rPr>
          <w:b w:val="0"/>
          <w:bCs w:val="0"/>
          <w:spacing w:val="0"/>
          <w:sz w:val="24"/>
          <w:szCs w:val="24"/>
        </w:rPr>
        <w:t xml:space="preserve">. </w:t>
      </w:r>
      <w:r>
        <w:rPr>
          <w:sz w:val="24"/>
          <w:szCs w:val="24"/>
        </w:rPr>
        <w:t>Режим занятий</w:t>
      </w:r>
      <w:bookmarkEnd w:id="1"/>
    </w:p>
    <w:p w:rsidR="004E5663" w:rsidRDefault="004E5663" w:rsidP="004E5663">
      <w:pPr>
        <w:shd w:val="clear" w:color="auto" w:fill="FFFFFF"/>
      </w:pPr>
      <w:r>
        <w:t>Занятия начинаются не ранее 8.00</w:t>
      </w:r>
    </w:p>
    <w:p w:rsidR="004E5663" w:rsidRDefault="004E5663" w:rsidP="004E5663">
      <w:pPr>
        <w:shd w:val="clear" w:color="auto" w:fill="FFFFFF"/>
        <w:rPr>
          <w:b/>
          <w:sz w:val="16"/>
          <w:szCs w:val="16"/>
        </w:rPr>
      </w:pPr>
      <w:r>
        <w:t>Занятия заканчиваются не позднее 20.00</w:t>
      </w:r>
      <w:r>
        <w:rPr>
          <w:b/>
          <w:sz w:val="16"/>
          <w:szCs w:val="16"/>
        </w:rPr>
        <w:t xml:space="preserve"> </w:t>
      </w:r>
    </w:p>
    <w:p w:rsidR="004E5663" w:rsidRDefault="004E5663" w:rsidP="004E5663">
      <w:pPr>
        <w:shd w:val="clear" w:color="auto" w:fill="FFFFFF"/>
        <w:rPr>
          <w:b/>
          <w:sz w:val="16"/>
          <w:szCs w:val="16"/>
        </w:rPr>
      </w:pPr>
    </w:p>
    <w:p w:rsidR="004E5663" w:rsidRDefault="004E5663" w:rsidP="004E5663">
      <w:pPr>
        <w:shd w:val="clear" w:color="auto" w:fill="FFFFFF"/>
        <w:rPr>
          <w:b/>
          <w:sz w:val="16"/>
          <w:szCs w:val="16"/>
        </w:rPr>
      </w:pPr>
    </w:p>
    <w:p w:rsidR="00147695" w:rsidRDefault="00147695" w:rsidP="004E5663">
      <w:pPr>
        <w:shd w:val="clear" w:color="auto" w:fill="FFFFFF"/>
        <w:rPr>
          <w:b/>
          <w:sz w:val="16"/>
          <w:szCs w:val="16"/>
        </w:rPr>
      </w:pPr>
    </w:p>
    <w:p w:rsidR="00147695" w:rsidRDefault="00147695" w:rsidP="004E5663">
      <w:pPr>
        <w:shd w:val="clear" w:color="auto" w:fill="FFFFFF"/>
        <w:rPr>
          <w:b/>
          <w:sz w:val="16"/>
          <w:szCs w:val="16"/>
        </w:rPr>
      </w:pPr>
    </w:p>
    <w:p w:rsidR="00147695" w:rsidRDefault="00147695" w:rsidP="004E5663">
      <w:pPr>
        <w:shd w:val="clear" w:color="auto" w:fill="FFFFFF"/>
        <w:rPr>
          <w:b/>
          <w:sz w:val="16"/>
          <w:szCs w:val="16"/>
        </w:rPr>
      </w:pPr>
    </w:p>
    <w:p w:rsidR="00147695" w:rsidRDefault="00147695" w:rsidP="004E5663">
      <w:pPr>
        <w:shd w:val="clear" w:color="auto" w:fill="FFFFFF"/>
        <w:rPr>
          <w:b/>
          <w:sz w:val="16"/>
          <w:szCs w:val="16"/>
        </w:rPr>
      </w:pPr>
    </w:p>
    <w:p w:rsidR="00147695" w:rsidRDefault="00147695" w:rsidP="004E5663">
      <w:pPr>
        <w:shd w:val="clear" w:color="auto" w:fill="FFFFFF"/>
        <w:rPr>
          <w:b/>
          <w:sz w:val="16"/>
          <w:szCs w:val="16"/>
        </w:rPr>
      </w:pPr>
    </w:p>
    <w:p w:rsidR="00147695" w:rsidRDefault="00147695" w:rsidP="004E5663">
      <w:pPr>
        <w:shd w:val="clear" w:color="auto" w:fill="FFFFFF"/>
        <w:rPr>
          <w:b/>
          <w:sz w:val="16"/>
          <w:szCs w:val="16"/>
        </w:rPr>
      </w:pPr>
    </w:p>
    <w:p w:rsidR="004E5663" w:rsidRDefault="004E5663" w:rsidP="004E5663">
      <w:pPr>
        <w:shd w:val="clear" w:color="auto" w:fill="FFFFFF"/>
        <w:rPr>
          <w:b/>
          <w:sz w:val="16"/>
          <w:szCs w:val="16"/>
        </w:rPr>
      </w:pPr>
    </w:p>
    <w:p w:rsidR="004E5663" w:rsidRDefault="004E5663" w:rsidP="004E5663">
      <w:pPr>
        <w:shd w:val="clear" w:color="auto" w:fill="FFFFFF"/>
        <w:rPr>
          <w:b/>
        </w:rPr>
      </w:pPr>
    </w:p>
    <w:p w:rsidR="004E5663" w:rsidRDefault="004E5663" w:rsidP="004E5663">
      <w:pPr>
        <w:rPr>
          <w:b/>
        </w:rPr>
      </w:pPr>
      <w:r>
        <w:rPr>
          <w:b/>
        </w:rPr>
        <w:lastRenderedPageBreak/>
        <w:t xml:space="preserve">                                                  РАСПИСАНИЕ                                              </w:t>
      </w:r>
      <w:r>
        <w:t xml:space="preserve">                                                                                          </w:t>
      </w:r>
      <w:r>
        <w:rPr>
          <w:b/>
        </w:rPr>
        <w:t xml:space="preserve">                                                                       </w:t>
      </w:r>
      <w:r w:rsidR="00147695">
        <w:rPr>
          <w:b/>
        </w:rPr>
        <w:t xml:space="preserve">                           </w:t>
      </w:r>
      <w:r>
        <w:rPr>
          <w:b/>
        </w:rPr>
        <w:t>педагогов дополнительного образования  МБУ</w:t>
      </w:r>
      <w:r w:rsidR="00147695">
        <w:rPr>
          <w:b/>
        </w:rPr>
        <w:t xml:space="preserve"> ДО «</w:t>
      </w:r>
      <w:proofErr w:type="spellStart"/>
      <w:r w:rsidR="00147695">
        <w:rPr>
          <w:b/>
        </w:rPr>
        <w:t>СЮНиТ</w:t>
      </w:r>
      <w:proofErr w:type="spellEnd"/>
      <w:r w:rsidR="00147695">
        <w:rPr>
          <w:b/>
        </w:rPr>
        <w:t>» на 2025-2026</w:t>
      </w:r>
      <w:r>
        <w:rPr>
          <w:b/>
        </w:rPr>
        <w:t xml:space="preserve">   учебный год  </w:t>
      </w:r>
    </w:p>
    <w:p w:rsidR="004E5663" w:rsidRDefault="004E5663" w:rsidP="004E5663">
      <w:pPr>
        <w:ind w:left="2124" w:firstLine="3741"/>
        <w:rPr>
          <w:b/>
          <w:sz w:val="20"/>
          <w:szCs w:val="20"/>
        </w:rPr>
      </w:pPr>
    </w:p>
    <w:p w:rsidR="004E5663" w:rsidRDefault="004E5663" w:rsidP="004E5663">
      <w:pPr>
        <w:ind w:left="212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14769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</w:p>
    <w:p w:rsidR="004E5663" w:rsidRDefault="004E5663" w:rsidP="004E5663">
      <w:pPr>
        <w:ind w:left="2124" w:firstLine="3741"/>
        <w:rPr>
          <w:b/>
          <w:sz w:val="16"/>
          <w:szCs w:val="16"/>
        </w:rPr>
      </w:pPr>
    </w:p>
    <w:tbl>
      <w:tblPr>
        <w:tblStyle w:val="a9"/>
        <w:tblW w:w="11205" w:type="dxa"/>
        <w:tblInd w:w="-1168" w:type="dxa"/>
        <w:tblLayout w:type="fixed"/>
        <w:tblLook w:val="04A0"/>
      </w:tblPr>
      <w:tblGrid>
        <w:gridCol w:w="424"/>
        <w:gridCol w:w="1560"/>
        <w:gridCol w:w="992"/>
        <w:gridCol w:w="1277"/>
        <w:gridCol w:w="1277"/>
        <w:gridCol w:w="1135"/>
        <w:gridCol w:w="1135"/>
        <w:gridCol w:w="1135"/>
        <w:gridCol w:w="1135"/>
        <w:gridCol w:w="1135"/>
      </w:tblGrid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                                   №</w:t>
            </w:r>
          </w:p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Школа</w:t>
            </w:r>
          </w:p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Место проведени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кабинет)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Наименование</w:t>
            </w:r>
          </w:p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кружка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Вторник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Суббота </w:t>
            </w:r>
          </w:p>
        </w:tc>
      </w:tr>
      <w:tr w:rsidR="004E5663" w:rsidTr="00B022B1">
        <w:trPr>
          <w:trHeight w:val="10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Сакинат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Исаевна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Султан-юрт №1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sz w:val="16"/>
                <w:szCs w:val="16"/>
                <w:lang w:eastAsia="en-US"/>
              </w:rPr>
              <w:t>ехнологии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Волшебный клубок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Бисероплетение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13.15-14.45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147695" w:rsidRDefault="00147695">
            <w:pPr>
              <w:rPr>
                <w:sz w:val="16"/>
                <w:szCs w:val="16"/>
                <w:lang w:eastAsia="en-US"/>
              </w:rPr>
            </w:pPr>
          </w:p>
          <w:p w:rsidR="00147695" w:rsidRDefault="00147695">
            <w:pPr>
              <w:rPr>
                <w:sz w:val="16"/>
                <w:szCs w:val="16"/>
                <w:lang w:eastAsia="en-US"/>
              </w:rPr>
            </w:pPr>
          </w:p>
          <w:p w:rsidR="00147695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11.30-13.55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5" w:rsidRDefault="00147695" w:rsidP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13.15-14.45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147695" w:rsidRDefault="00147695">
            <w:pPr>
              <w:rPr>
                <w:sz w:val="16"/>
                <w:szCs w:val="16"/>
                <w:lang w:eastAsia="en-US"/>
              </w:rPr>
            </w:pPr>
          </w:p>
          <w:p w:rsidR="00147695" w:rsidRDefault="00147695">
            <w:pPr>
              <w:rPr>
                <w:sz w:val="16"/>
                <w:szCs w:val="16"/>
                <w:lang w:eastAsia="en-US"/>
              </w:rPr>
            </w:pPr>
          </w:p>
          <w:p w:rsidR="00147695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11.00-13.00</w:t>
            </w:r>
          </w:p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</w:tr>
      <w:tr w:rsidR="004E5663" w:rsidTr="00B022B1">
        <w:trPr>
          <w:trHeight w:val="9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2" w:name="_GoBack" w:colFirst="9" w:colLast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Мухучаева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Марият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Абдулзагировна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Зубутли-Миатли</w:t>
            </w:r>
            <w:proofErr w:type="spellEnd"/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sz w:val="16"/>
                <w:szCs w:val="16"/>
                <w:lang w:eastAsia="en-US"/>
              </w:rPr>
              <w:t>ехнологии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Конструирование и моделирование одежды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15.20-16.55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4769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14.25-16.0</w:t>
            </w:r>
            <w:r w:rsidR="004E5663">
              <w:rPr>
                <w:sz w:val="16"/>
                <w:szCs w:val="16"/>
                <w:lang w:eastAsia="en-US"/>
              </w:rPr>
              <w:t>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257A1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</w:t>
            </w:r>
            <w:r w:rsidR="00147695">
              <w:rPr>
                <w:sz w:val="16"/>
                <w:szCs w:val="16"/>
                <w:lang w:eastAsia="en-US"/>
              </w:rPr>
              <w:t>45</w:t>
            </w:r>
            <w:r>
              <w:rPr>
                <w:sz w:val="16"/>
                <w:szCs w:val="16"/>
                <w:lang w:eastAsia="en-US"/>
              </w:rPr>
              <w:t>-15.3</w:t>
            </w:r>
            <w:r w:rsidR="004E5663">
              <w:rPr>
                <w:sz w:val="16"/>
                <w:szCs w:val="16"/>
                <w:lang w:eastAsia="en-US"/>
              </w:rPr>
              <w:t>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9" w:rsidRDefault="004E5663" w:rsidP="00257A1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257A19">
              <w:rPr>
                <w:sz w:val="16"/>
                <w:szCs w:val="16"/>
                <w:lang w:eastAsia="en-US"/>
              </w:rPr>
              <w:t>15.20-16.55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257A1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257A19" w:rsidP="00257A1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14.20.16.05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257A1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13.45-15.3</w:t>
            </w:r>
            <w:r w:rsidR="004E5663">
              <w:rPr>
                <w:sz w:val="16"/>
                <w:szCs w:val="16"/>
                <w:lang w:eastAsia="en-US"/>
              </w:rPr>
              <w:t>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</w:tr>
      <w:bookmarkEnd w:id="2"/>
      <w:tr w:rsidR="004E5663" w:rsidTr="00B022B1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Таймасханова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Зугат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sz w:val="16"/>
                <w:szCs w:val="16"/>
                <w:lang w:eastAsia="en-US"/>
              </w:rPr>
              <w:t>Тавсултановна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Чонтаул№2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Охрана природы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Сувенир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13" w:rsidRDefault="00714913" w:rsidP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11.45-13.20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10.05-11.40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11.45-13.2</w:t>
            </w:r>
            <w:r w:rsidR="004E5663">
              <w:rPr>
                <w:sz w:val="16"/>
                <w:szCs w:val="16"/>
                <w:lang w:eastAsia="en-US"/>
              </w:rPr>
              <w:t>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714913"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13" w:rsidRDefault="00714913" w:rsidP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11.45-13.20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8.25.10.00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714913" w:rsidRDefault="00714913" w:rsidP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10.05-11.40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714913"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 w:rsidP="007149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71491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Садикова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Зарема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Зубутли-Миатли</w:t>
            </w:r>
            <w:proofErr w:type="spellEnd"/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sz w:val="16"/>
                <w:szCs w:val="16"/>
                <w:lang w:eastAsia="en-US"/>
              </w:rPr>
              <w:t>иологии№28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натуралист</w:t>
            </w:r>
          </w:p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063FB0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медик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14.00-16.2</w:t>
            </w:r>
            <w:r w:rsidR="004E566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14.00-16.25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063FB0">
              <w:rPr>
                <w:sz w:val="16"/>
                <w:szCs w:val="16"/>
                <w:lang w:eastAsia="en-US"/>
              </w:rPr>
              <w:t xml:space="preserve">14.00-16.25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14.00-16.25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063FB0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063FB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Акаева </w:t>
            </w:r>
            <w:proofErr w:type="spellStart"/>
            <w:r>
              <w:rPr>
                <w:sz w:val="16"/>
                <w:szCs w:val="16"/>
                <w:lang w:eastAsia="en-US"/>
              </w:rPr>
              <w:t>Абидат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Иманалиевна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Чонтаул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№ 2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sz w:val="16"/>
                <w:szCs w:val="16"/>
                <w:lang w:eastAsia="en-US"/>
              </w:rPr>
              <w:t>иологии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натуралист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5486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12.25-14.00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15486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12.25-13.10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15486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12.25-14.00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5486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12.25-14.00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15486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154868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Далгатова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sz w:val="16"/>
                <w:szCs w:val="16"/>
                <w:lang w:eastAsia="en-US"/>
              </w:rPr>
              <w:t>Арипат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Ахмедовна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Нечаевка №2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spellEnd"/>
            <w:r>
              <w:rPr>
                <w:sz w:val="16"/>
                <w:szCs w:val="16"/>
                <w:lang w:eastAsia="en-US"/>
              </w:rPr>
              <w:t>. ИЗО№6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Креатив</w:t>
            </w:r>
            <w:proofErr w:type="spellEnd"/>
            <w:r>
              <w:rPr>
                <w:sz w:val="16"/>
                <w:szCs w:val="16"/>
                <w:lang w:eastAsia="en-US"/>
              </w:rPr>
              <w:t>. идеи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Акварелька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117472" w:rsidRDefault="00117472">
            <w:pPr>
              <w:rPr>
                <w:sz w:val="16"/>
                <w:szCs w:val="16"/>
                <w:lang w:eastAsia="en-US"/>
              </w:rPr>
            </w:pPr>
          </w:p>
          <w:p w:rsidR="00117472" w:rsidRDefault="00117472">
            <w:pPr>
              <w:rPr>
                <w:sz w:val="16"/>
                <w:szCs w:val="16"/>
                <w:lang w:eastAsia="en-US"/>
              </w:rPr>
            </w:pPr>
          </w:p>
          <w:p w:rsidR="00117472" w:rsidRDefault="00987EF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12.20-13.45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117472">
              <w:rPr>
                <w:sz w:val="16"/>
                <w:szCs w:val="16"/>
                <w:lang w:eastAsia="en-US"/>
              </w:rPr>
              <w:t xml:space="preserve"> 11.30-12.10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117472" w:rsidRDefault="00117472">
            <w:pPr>
              <w:rPr>
                <w:sz w:val="16"/>
                <w:szCs w:val="16"/>
                <w:lang w:eastAsia="en-US"/>
              </w:rPr>
            </w:pPr>
          </w:p>
          <w:p w:rsidR="00117472" w:rsidRDefault="00987EF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987EF1" w:rsidRDefault="00987EF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12.20-13.45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11.30-12.10</w:t>
            </w:r>
            <w:r w:rsidR="004E566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11.30-12.10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11747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Нургишиева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Баху </w:t>
            </w:r>
            <w:proofErr w:type="spellStart"/>
            <w:r>
              <w:rPr>
                <w:sz w:val="16"/>
                <w:szCs w:val="16"/>
                <w:lang w:eastAsia="en-US"/>
              </w:rPr>
              <w:t>Гаджиевна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Н-Чиркей №1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sz w:val="16"/>
                <w:szCs w:val="16"/>
                <w:lang w:eastAsia="en-US"/>
              </w:rPr>
              <w:t>ехнологии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Керамика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11.00-12.35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11.00-12.35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Султанова  </w:t>
            </w:r>
            <w:proofErr w:type="spellStart"/>
            <w:r>
              <w:rPr>
                <w:sz w:val="16"/>
                <w:szCs w:val="16"/>
                <w:lang w:eastAsia="en-US"/>
              </w:rPr>
              <w:t>Джамиля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Алимхановна</w:t>
            </w:r>
            <w:proofErr w:type="spellEnd"/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Чонтаул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№2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эколог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12.30-14.00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67" w:rsidRDefault="00550167" w:rsidP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12.30-14.00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55016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r w:rsidR="00550167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rPr>
          <w:trHeight w:val="96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 w:rsidP="0014769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Сираева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sz w:val="16"/>
                <w:szCs w:val="16"/>
                <w:lang w:eastAsia="en-US"/>
              </w:rPr>
              <w:t>Патимат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Комсомол.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sz w:val="16"/>
                <w:szCs w:val="16"/>
                <w:lang w:eastAsia="en-US"/>
              </w:rPr>
              <w:t>ехнологии№34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Аппликация из соломки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13.25-15.00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14.20-15.50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13.25-15.00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13.25-15.00</w:t>
            </w:r>
          </w:p>
          <w:p w:rsidR="004E5663" w:rsidRDefault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55016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550167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Хижана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Абдулхамидовна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Султан-юрт№1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Каб</w:t>
            </w:r>
            <w:proofErr w:type="gramStart"/>
            <w:r>
              <w:rPr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sz w:val="16"/>
                <w:szCs w:val="16"/>
                <w:lang w:eastAsia="en-US"/>
              </w:rPr>
              <w:t>ехнологии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Начальное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тех-е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моделирование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13.40-16.0</w:t>
            </w:r>
            <w:r w:rsidR="004E566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 w:rsidP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13.40-16.05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Расулова Заира </w:t>
            </w:r>
            <w:proofErr w:type="spellStart"/>
            <w:r>
              <w:rPr>
                <w:sz w:val="16"/>
                <w:szCs w:val="16"/>
                <w:lang w:eastAsia="en-US"/>
              </w:rPr>
              <w:t>Деньгагаджиевна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Комсомол.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Умелые руки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Алимирзаева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Эльмира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Хважаевна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Зубутли-Миатли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эколог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13.40-16.05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13.40-16.05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13.40-16.05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Патимат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Сиражутдиновна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Новочирк</w:t>
            </w:r>
            <w:proofErr w:type="spellEnd"/>
            <w:r>
              <w:rPr>
                <w:sz w:val="16"/>
                <w:szCs w:val="16"/>
                <w:lang w:eastAsia="en-US"/>
              </w:rPr>
              <w:t>.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Лего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15.00-16.35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15.00-16.35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3C6F83">
              <w:rPr>
                <w:sz w:val="16"/>
                <w:szCs w:val="16"/>
                <w:lang w:eastAsia="en-US"/>
              </w:rPr>
              <w:t>15.00-16.35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3C6F8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3C6F8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Абдурахманова </w:t>
            </w:r>
            <w:proofErr w:type="spellStart"/>
            <w:r>
              <w:rPr>
                <w:sz w:val="16"/>
                <w:szCs w:val="16"/>
                <w:lang w:eastAsia="en-US"/>
              </w:rPr>
              <w:t>Написат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Магомедкамиловна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Новозубутли</w:t>
            </w:r>
            <w:proofErr w:type="spellEnd"/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Каб.№1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эколог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Звезд</w:t>
            </w:r>
            <w:proofErr w:type="gramStart"/>
            <w:r>
              <w:rPr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sz w:val="16"/>
                <w:szCs w:val="16"/>
                <w:lang w:eastAsia="en-US"/>
              </w:rPr>
              <w:t>ир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14.30-16.00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14.30-16.00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3C6F83" w:rsidP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14.30-16.00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14.30-16.00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3C6F83">
              <w:rPr>
                <w:sz w:val="16"/>
                <w:szCs w:val="16"/>
                <w:lang w:eastAsia="en-US"/>
              </w:rPr>
              <w:t xml:space="preserve"> 14.30-16.00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3C6F8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14.30-16.00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Мусаева </w:t>
            </w:r>
            <w:proofErr w:type="spellStart"/>
            <w:r>
              <w:rPr>
                <w:sz w:val="16"/>
                <w:szCs w:val="16"/>
                <w:lang w:eastAsia="en-US"/>
              </w:rPr>
              <w:t>Расият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Муртазалиевна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Зубутли-Миатли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Юный эколог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13.30-14.55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13.30-14.55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13.30-14.55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13.30-14.55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E1408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12.40-14.1</w:t>
            </w:r>
            <w:r w:rsidR="004E5663">
              <w:rPr>
                <w:sz w:val="16"/>
                <w:szCs w:val="16"/>
                <w:lang w:eastAsia="en-US"/>
              </w:rPr>
              <w:t>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E1408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9.00-10.3</w:t>
            </w:r>
            <w:r w:rsidR="004E5663">
              <w:rPr>
                <w:sz w:val="16"/>
                <w:szCs w:val="16"/>
                <w:lang w:eastAsia="en-US"/>
              </w:rPr>
              <w:t>5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Уцумиева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Асият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Гаджидадаевна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Зубутли-Миатли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Юный эколог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D1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FF" w:rsidRDefault="005D15FF" w:rsidP="005D1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14.30-16.05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FF" w:rsidRDefault="005D15FF" w:rsidP="005D1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14.30-16.05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FF" w:rsidRDefault="005D15FF" w:rsidP="005D1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14.30-16.05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5D1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12.40-14.15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FF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5D15FF">
              <w:rPr>
                <w:sz w:val="16"/>
                <w:szCs w:val="16"/>
                <w:lang w:eastAsia="en-US"/>
              </w:rPr>
              <w:t>10.00-11.35</w:t>
            </w:r>
          </w:p>
          <w:p w:rsidR="005D15FF" w:rsidRDefault="005D15FF">
            <w:pPr>
              <w:rPr>
                <w:sz w:val="16"/>
                <w:szCs w:val="16"/>
                <w:lang w:eastAsia="en-US"/>
              </w:rPr>
            </w:pPr>
          </w:p>
          <w:p w:rsidR="004E5663" w:rsidRDefault="005D1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11.40-13.15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Гаджиханова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Халимат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Абдулаевна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Зубутли-Миатли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Модница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B022B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14.00-15.30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B022B1">
              <w:rPr>
                <w:sz w:val="16"/>
                <w:szCs w:val="16"/>
                <w:lang w:eastAsia="en-US"/>
              </w:rPr>
              <w:t>14.00-15.30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14.00-15.30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B022B1">
              <w:rPr>
                <w:sz w:val="16"/>
                <w:szCs w:val="16"/>
                <w:lang w:eastAsia="en-US"/>
              </w:rPr>
              <w:t>14.00-15.30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B022B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B022B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4E566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050BC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Юшаева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Марьям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Новочиркей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Лего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Сайгибат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Халиловна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Комсомольск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Бельканто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050BC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13.15-14.5</w:t>
            </w:r>
            <w:r w:rsidR="004E566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050BC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14.15-15.5</w:t>
            </w:r>
            <w:r w:rsidR="004E5663"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Гаджиева </w:t>
            </w:r>
            <w:proofErr w:type="spellStart"/>
            <w:r>
              <w:rPr>
                <w:sz w:val="16"/>
                <w:szCs w:val="16"/>
                <w:lang w:eastAsia="en-US"/>
              </w:rPr>
              <w:t>Саихат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Новочиркей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Лего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13.00-15.25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E7" w:rsidRDefault="008D6FE7" w:rsidP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13.00-15.25</w:t>
            </w:r>
          </w:p>
          <w:p w:rsidR="004E5663" w:rsidRDefault="004E5663" w:rsidP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8D6FE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E7" w:rsidRDefault="004E5663" w:rsidP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8D6FE7">
              <w:rPr>
                <w:sz w:val="16"/>
                <w:szCs w:val="16"/>
                <w:lang w:eastAsia="en-US"/>
              </w:rPr>
              <w:t xml:space="preserve">  13.00-15.25</w:t>
            </w:r>
          </w:p>
          <w:p w:rsidR="004E5663" w:rsidRDefault="004E5663" w:rsidP="008D6FE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E7" w:rsidRDefault="008D6FE7" w:rsidP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13.00-15.25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8D6FE7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Чалабиева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Патимат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Муртазалиевна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Новочиркей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Лего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>15.00-16.35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 15.00-16.35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r w:rsidR="009B49DE">
              <w:rPr>
                <w:sz w:val="16"/>
                <w:szCs w:val="16"/>
                <w:lang w:eastAsia="en-US"/>
              </w:rPr>
              <w:t xml:space="preserve">15.00-16.35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  <w:lang w:eastAsia="en-US"/>
              </w:rPr>
              <w:t>Женет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Новочиркей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Лего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DE" w:rsidRDefault="009B49DE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13.00-15.25</w:t>
            </w:r>
          </w:p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DE" w:rsidRDefault="009B49DE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13.00-15.25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DE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 13.00-15.25</w:t>
            </w:r>
          </w:p>
          <w:p w:rsidR="004E5663" w:rsidRDefault="009B49DE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DE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  13.00-15.25</w:t>
            </w:r>
          </w:p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Айдамирова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Марьям </w:t>
            </w:r>
            <w:proofErr w:type="spellStart"/>
            <w:r>
              <w:rPr>
                <w:sz w:val="16"/>
                <w:szCs w:val="16"/>
                <w:lang w:eastAsia="en-US"/>
              </w:rPr>
              <w:t>Хважаевна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Зубутли-Миат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НТК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12.45-15.10</w:t>
            </w:r>
          </w:p>
          <w:p w:rsidR="009B49DE" w:rsidRDefault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15.20-17.00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9B49DE">
              <w:rPr>
                <w:sz w:val="16"/>
                <w:szCs w:val="16"/>
                <w:lang w:eastAsia="en-US"/>
              </w:rPr>
              <w:t xml:space="preserve">12.45-15.10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12.45-15.10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9B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4E566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E5663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Алибекова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sz w:val="16"/>
                <w:szCs w:val="16"/>
                <w:lang w:eastAsia="en-US"/>
              </w:rPr>
              <w:t>Патимат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Нижний </w:t>
            </w:r>
          </w:p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Чирюрт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Охрана природы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AB5BD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14.30.16.05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AB5BD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AB5BD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14.30.16.05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4E5663" w:rsidP="00AB5BD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AB5BDA">
              <w:rPr>
                <w:sz w:val="16"/>
                <w:szCs w:val="16"/>
                <w:lang w:eastAsia="en-US"/>
              </w:rPr>
              <w:t xml:space="preserve">  14.30.16.55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3" w:rsidRDefault="00AB5BD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14.30.16.55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Default="004E5663">
            <w:pPr>
              <w:rPr>
                <w:sz w:val="16"/>
                <w:szCs w:val="16"/>
                <w:lang w:eastAsia="en-US"/>
              </w:rPr>
            </w:pPr>
          </w:p>
        </w:tc>
      </w:tr>
      <w:tr w:rsidR="00A07575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Алиасхабова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Хамисат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Аюбовна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Комсом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Золотистая соломка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 w:rsidP="00AB5B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14.00-16.25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14.00-16.25</w:t>
            </w:r>
          </w:p>
        </w:tc>
      </w:tr>
      <w:tr w:rsidR="00A07575" w:rsidTr="00B022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Мухучаева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Аминат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Сулеймановна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З-Миат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en-US"/>
              </w:rPr>
              <w:t>Гим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НТК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12.30-14.15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12.30-14.15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A5AC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12.30-14.15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 w:rsidP="00AB5B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5" w:rsidRDefault="00A0757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4E5663" w:rsidRDefault="004E5663" w:rsidP="004E5663">
      <w:pPr>
        <w:rPr>
          <w:sz w:val="16"/>
          <w:szCs w:val="16"/>
        </w:rPr>
      </w:pPr>
    </w:p>
    <w:p w:rsidR="004E5663" w:rsidRDefault="004E5663" w:rsidP="004E5663">
      <w:pPr>
        <w:rPr>
          <w:sz w:val="16"/>
          <w:szCs w:val="16"/>
        </w:rPr>
      </w:pPr>
    </w:p>
    <w:p w:rsidR="004E5663" w:rsidRDefault="004E5663" w:rsidP="004E566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Директор МБУДО «</w:t>
      </w:r>
      <w:proofErr w:type="spellStart"/>
      <w:r>
        <w:rPr>
          <w:b/>
          <w:sz w:val="16"/>
          <w:szCs w:val="16"/>
        </w:rPr>
        <w:t>СЮНиТ</w:t>
      </w:r>
      <w:proofErr w:type="spellEnd"/>
      <w:r>
        <w:rPr>
          <w:b/>
          <w:sz w:val="16"/>
          <w:szCs w:val="16"/>
        </w:rPr>
        <w:t xml:space="preserve">»                                                                                                             </w:t>
      </w:r>
      <w:proofErr w:type="spellStart"/>
      <w:r>
        <w:rPr>
          <w:b/>
          <w:sz w:val="16"/>
          <w:szCs w:val="16"/>
        </w:rPr>
        <w:t>Э.Х.Алимирзаева</w:t>
      </w:r>
      <w:proofErr w:type="spellEnd"/>
    </w:p>
    <w:p w:rsidR="004E5663" w:rsidRDefault="004E5663" w:rsidP="004E5663">
      <w:pPr>
        <w:ind w:left="2124" w:firstLine="3741"/>
        <w:rPr>
          <w:b/>
          <w:sz w:val="20"/>
          <w:szCs w:val="20"/>
        </w:rPr>
      </w:pPr>
    </w:p>
    <w:p w:rsidR="004E5663" w:rsidRDefault="004E5663" w:rsidP="004E5663">
      <w:pPr>
        <w:ind w:left="2124" w:firstLine="3741"/>
        <w:rPr>
          <w:b/>
          <w:sz w:val="20"/>
          <w:szCs w:val="20"/>
        </w:rPr>
      </w:pPr>
    </w:p>
    <w:p w:rsidR="004E5663" w:rsidRDefault="004E5663" w:rsidP="004E5663">
      <w:pPr>
        <w:ind w:left="2124" w:firstLine="3741"/>
        <w:rPr>
          <w:b/>
          <w:sz w:val="20"/>
          <w:szCs w:val="20"/>
        </w:rPr>
      </w:pPr>
    </w:p>
    <w:p w:rsidR="004E5663" w:rsidRDefault="004E5663" w:rsidP="004E5663">
      <w:pPr>
        <w:ind w:left="2124" w:firstLine="3741"/>
        <w:rPr>
          <w:b/>
          <w:sz w:val="20"/>
          <w:szCs w:val="20"/>
        </w:rPr>
      </w:pPr>
    </w:p>
    <w:p w:rsidR="004E5663" w:rsidRDefault="004E5663" w:rsidP="004E566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Учреждение работает 6 дней в неделю (кроме воскресенья). </w:t>
      </w:r>
    </w:p>
    <w:p w:rsidR="004E5663" w:rsidRDefault="004E5663" w:rsidP="004E5663">
      <w:pPr>
        <w:shd w:val="clear" w:color="auto" w:fill="FFFFFF"/>
        <w:spacing w:line="360" w:lineRule="auto"/>
        <w:jc w:val="both"/>
      </w:pPr>
      <w:r>
        <w:rPr>
          <w:color w:val="000000"/>
        </w:rPr>
        <w:t>Нерабочие праздничные дни - в соответствии с Постановлениями Правительства РФ.  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Организация образовательного процесса регламентируется расписанием занятий объединений, утверждённым директором </w:t>
      </w:r>
      <w:r>
        <w:rPr>
          <w:color w:val="000000"/>
          <w:sz w:val="24"/>
          <w:szCs w:val="24"/>
        </w:rPr>
        <w:t>МБУДО «</w:t>
      </w:r>
      <w:proofErr w:type="spellStart"/>
      <w:r>
        <w:rPr>
          <w:color w:val="000000"/>
          <w:sz w:val="24"/>
          <w:szCs w:val="24"/>
        </w:rPr>
        <w:t>СЮНиТ</w:t>
      </w:r>
      <w:proofErr w:type="spellEnd"/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E5663" w:rsidRDefault="004E5663" w:rsidP="004E5663">
      <w:r>
        <w:t>Педагогические работники составляют расписание с учетом пожеланий родителей, возрастных особенностей детей и установленных </w:t>
      </w:r>
      <w:hyperlink r:id="rId6" w:tooltip="Санитарные нормы" w:history="1">
        <w:r>
          <w:rPr>
            <w:rStyle w:val="a3"/>
          </w:rPr>
          <w:t>санитарно-гигиенических норм</w:t>
        </w:r>
      </w:hyperlink>
      <w:r>
        <w:t> с обязательным перерывом для отдыха.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Расписание утверждается директором учреждения не позднее 01 октября 2021 года (до этой даты действует установочное (временное) расписание).</w:t>
      </w:r>
    </w:p>
    <w:p w:rsidR="004E5663" w:rsidRDefault="004E5663" w:rsidP="004E5663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Перенос занятий или изменение расписания производится только при согласовании с администрацией МБУДО «</w:t>
      </w:r>
      <w:proofErr w:type="spellStart"/>
      <w:r>
        <w:rPr>
          <w:sz w:val="24"/>
          <w:szCs w:val="24"/>
        </w:rPr>
        <w:t>СЮНиТ</w:t>
      </w:r>
      <w:proofErr w:type="spellEnd"/>
      <w:r>
        <w:rPr>
          <w:sz w:val="24"/>
          <w:szCs w:val="24"/>
        </w:rPr>
        <w:t>» и фиксируется документально.</w:t>
      </w:r>
      <w:bookmarkStart w:id="3" w:name="bookmark4"/>
      <w:r>
        <w:rPr>
          <w:b/>
          <w:sz w:val="24"/>
          <w:szCs w:val="24"/>
        </w:rPr>
        <w:t xml:space="preserve"> </w:t>
      </w:r>
    </w:p>
    <w:p w:rsidR="004E5663" w:rsidRDefault="004E5663" w:rsidP="004E5663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Порядок приема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в объединения</w:t>
      </w:r>
      <w:bookmarkEnd w:id="3"/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 объединение принимаются дети от 7 до 18 лет.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Прием ребенка в объединение осуществляются по заявлению родителей (законных представителей).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Взаимоотношения между родителями (законными представителями) и Учреждением при предоставлении услуги за счёт средств физических лиц определяются договором.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</w:p>
    <w:p w:rsidR="004E5663" w:rsidRDefault="004E5663" w:rsidP="004E5663">
      <w:pPr>
        <w:pStyle w:val="10"/>
        <w:shd w:val="clear" w:color="auto" w:fill="auto"/>
        <w:tabs>
          <w:tab w:val="left" w:pos="1075"/>
        </w:tabs>
        <w:spacing w:line="220" w:lineRule="exact"/>
        <w:ind w:left="720" w:hanging="720"/>
        <w:jc w:val="both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>7. Режим работы учреждения в период школьных каникул</w:t>
      </w:r>
      <w:bookmarkEnd w:id="4"/>
    </w:p>
    <w:p w:rsidR="004E5663" w:rsidRDefault="004E5663" w:rsidP="004E5663">
      <w:pPr>
        <w:shd w:val="clear" w:color="auto" w:fill="FFFFFF"/>
        <w:spacing w:line="288" w:lineRule="atLeast"/>
        <w:jc w:val="both"/>
        <w:textAlignment w:val="baseline"/>
        <w:rPr>
          <w:spacing w:val="1"/>
        </w:rPr>
      </w:pPr>
      <w:proofErr w:type="gramStart"/>
      <w:r>
        <w:t xml:space="preserve">Согласно  Приказу </w:t>
      </w:r>
      <w:r>
        <w:rPr>
          <w:spacing w:val="1"/>
        </w:rPr>
        <w:t>Министерства образования и науки российской федерации от 22 декабря 2014 года N 1601 "О </w:t>
      </w:r>
      <w:hyperlink r:id="rId7" w:history="1">
        <w:r>
          <w:rPr>
            <w:rStyle w:val="a3"/>
            <w:color w:val="auto"/>
            <w:spacing w:val="1"/>
            <w:u w:val="none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>
        <w:rPr>
          <w:spacing w:val="1"/>
        </w:rPr>
        <w:t> и о </w:t>
      </w:r>
      <w:hyperlink r:id="rId8" w:history="1">
        <w:r>
          <w:rPr>
            <w:rStyle w:val="a3"/>
            <w:color w:val="auto"/>
            <w:spacing w:val="1"/>
            <w:u w:val="none"/>
          </w:rPr>
          <w:t>порядке определения учебной нагрузки педагогических работников, оговариваемой в трудовом договоре</w:t>
        </w:r>
      </w:hyperlink>
      <w:r>
        <w:t xml:space="preserve">" в каникулярный период педагогические работники осуществляют педагогическую (учебную и воспитательную), методическую, организационную работу, </w:t>
      </w:r>
      <w:r>
        <w:lastRenderedPageBreak/>
        <w:t>связанную с реализацией образовательной программы.</w:t>
      </w:r>
      <w:proofErr w:type="gramEnd"/>
      <w:r>
        <w:t xml:space="preserve"> Образовательный процесс осуществляется 6 дней в неделю согласно расписанию.</w:t>
      </w:r>
    </w:p>
    <w:p w:rsidR="004E5663" w:rsidRDefault="004E5663" w:rsidP="004E5663">
      <w:pPr>
        <w:shd w:val="clear" w:color="auto" w:fill="FFFFFF"/>
        <w:rPr>
          <w:color w:val="FF0000"/>
        </w:rPr>
      </w:pPr>
    </w:p>
    <w:p w:rsidR="004E5663" w:rsidRDefault="004E5663" w:rsidP="004E5663">
      <w:pPr>
        <w:pStyle w:val="3"/>
        <w:shd w:val="clear" w:color="auto" w:fill="auto"/>
        <w:tabs>
          <w:tab w:val="left" w:pos="1027"/>
        </w:tabs>
        <w:spacing w:before="0" w:after="242"/>
        <w:ind w:firstLine="0"/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8. Родительские собрания: </w:t>
      </w:r>
      <w:r>
        <w:rPr>
          <w:sz w:val="24"/>
          <w:szCs w:val="24"/>
        </w:rPr>
        <w:t>проводятся в детских объединениях по усмотрению педагогов не реже двух раз в год.</w:t>
      </w:r>
    </w:p>
    <w:p w:rsidR="004E5663" w:rsidRDefault="004E5663" w:rsidP="004E5663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>9.   Регламент административных совещаний:</w:t>
      </w:r>
      <w:bookmarkEnd w:id="5"/>
    </w:p>
    <w:p w:rsidR="004E5663" w:rsidRDefault="004E5663" w:rsidP="004E5663">
      <w:r>
        <w:t>Собрания трудового коллектива – по мере необходимости, но не реже 1 раза в год,</w:t>
      </w:r>
    </w:p>
    <w:p w:rsidR="004E5663" w:rsidRDefault="004E5663" w:rsidP="004E5663">
      <w:r>
        <w:t>Педагогический совет – 2-3 раза в течение учебного года,</w:t>
      </w:r>
    </w:p>
    <w:p w:rsidR="004E5663" w:rsidRDefault="004E5663" w:rsidP="004E5663">
      <w:r>
        <w:t>Методический совет – не менее 2 заседаний в течение учебного года,</w:t>
      </w:r>
    </w:p>
    <w:p w:rsidR="004E5663" w:rsidRDefault="004E5663" w:rsidP="004E5663">
      <w:pPr>
        <w:pStyle w:val="3"/>
        <w:shd w:val="clear" w:color="auto" w:fill="auto"/>
        <w:spacing w:before="0" w:after="24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Совещание при директоре – ежемесячно.</w:t>
      </w:r>
      <w:bookmarkStart w:id="6" w:name="bookmark7"/>
    </w:p>
    <w:p w:rsidR="004E5663" w:rsidRDefault="004E5663" w:rsidP="004E5663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10.   Режим работы административного и педагогического персонала:</w:t>
      </w:r>
      <w:bookmarkEnd w:id="6"/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rStyle w:val="a8"/>
          <w:b w:val="0"/>
          <w:sz w:val="24"/>
          <w:szCs w:val="24"/>
        </w:rPr>
        <w:t>Администрация</w:t>
      </w:r>
      <w:r>
        <w:rPr>
          <w:rStyle w:val="a8"/>
          <w:sz w:val="24"/>
          <w:szCs w:val="24"/>
        </w:rPr>
        <w:t xml:space="preserve"> </w:t>
      </w:r>
      <w:r>
        <w:rPr>
          <w:sz w:val="24"/>
          <w:szCs w:val="24"/>
        </w:rPr>
        <w:t>- с 09.00 до 18.00.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Обеденный перерыв с 13.00 до 14.00.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Выходной день -  воскресенье, если иное не установлено индивидуальным графиком.</w:t>
      </w:r>
    </w:p>
    <w:p w:rsidR="004E5663" w:rsidRDefault="004E5663" w:rsidP="004E566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rStyle w:val="a8"/>
          <w:b w:val="0"/>
          <w:sz w:val="24"/>
          <w:szCs w:val="24"/>
        </w:rPr>
        <w:t>Педагогический персонал</w:t>
      </w:r>
      <w:r>
        <w:rPr>
          <w:rStyle w:val="a8"/>
          <w:sz w:val="24"/>
          <w:szCs w:val="24"/>
        </w:rPr>
        <w:t xml:space="preserve"> </w:t>
      </w:r>
      <w:r>
        <w:rPr>
          <w:sz w:val="24"/>
          <w:szCs w:val="24"/>
        </w:rPr>
        <w:t>- согласно учебному расписанию.</w:t>
      </w:r>
    </w:p>
    <w:p w:rsidR="002159CD" w:rsidRDefault="002159CD"/>
    <w:sectPr w:rsidR="002159CD" w:rsidSect="0021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4B4"/>
    <w:multiLevelType w:val="hybridMultilevel"/>
    <w:tmpl w:val="02304BB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41C2F"/>
    <w:multiLevelType w:val="hybridMultilevel"/>
    <w:tmpl w:val="A82E9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5663"/>
    <w:rsid w:val="00050BCB"/>
    <w:rsid w:val="00063FB0"/>
    <w:rsid w:val="00117472"/>
    <w:rsid w:val="00147695"/>
    <w:rsid w:val="00154868"/>
    <w:rsid w:val="002159CD"/>
    <w:rsid w:val="00257A19"/>
    <w:rsid w:val="0038139C"/>
    <w:rsid w:val="003C6F83"/>
    <w:rsid w:val="004E5663"/>
    <w:rsid w:val="00550167"/>
    <w:rsid w:val="005D15FF"/>
    <w:rsid w:val="006269D2"/>
    <w:rsid w:val="00714913"/>
    <w:rsid w:val="00821DB2"/>
    <w:rsid w:val="008D6FE7"/>
    <w:rsid w:val="00945385"/>
    <w:rsid w:val="00987EF1"/>
    <w:rsid w:val="009B49DE"/>
    <w:rsid w:val="00A07575"/>
    <w:rsid w:val="00A931F9"/>
    <w:rsid w:val="00AA5ACF"/>
    <w:rsid w:val="00AB5BDA"/>
    <w:rsid w:val="00B022B1"/>
    <w:rsid w:val="00E1408C"/>
    <w:rsid w:val="00E7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6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56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663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4E566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56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3"/>
    <w:uiPriority w:val="99"/>
    <w:semiHidden/>
    <w:locked/>
    <w:rsid w:val="004E5663"/>
    <w:rPr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semiHidden/>
    <w:rsid w:val="004E5663"/>
    <w:pPr>
      <w:widowControl w:val="0"/>
      <w:shd w:val="clear" w:color="auto" w:fill="FFFFFF"/>
      <w:spacing w:before="600" w:line="276" w:lineRule="exact"/>
      <w:ind w:hanging="360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Заголовок №1_"/>
    <w:link w:val="10"/>
    <w:semiHidden/>
    <w:locked/>
    <w:rsid w:val="004E5663"/>
    <w:rPr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4E5663"/>
    <w:pPr>
      <w:widowControl w:val="0"/>
      <w:shd w:val="clear" w:color="auto" w:fill="FFFFFF"/>
      <w:spacing w:line="274" w:lineRule="exact"/>
      <w:ind w:hanging="400"/>
      <w:outlineLvl w:val="0"/>
    </w:pPr>
    <w:rPr>
      <w:rFonts w:eastAsiaTheme="minorHAnsi"/>
      <w:b/>
      <w:bCs/>
      <w:spacing w:val="1"/>
      <w:sz w:val="28"/>
      <w:szCs w:val="28"/>
      <w:lang w:eastAsia="en-US"/>
    </w:rPr>
  </w:style>
  <w:style w:type="character" w:customStyle="1" w:styleId="2">
    <w:name w:val="Основной текст (2)_"/>
    <w:link w:val="20"/>
    <w:uiPriority w:val="99"/>
    <w:semiHidden/>
    <w:locked/>
    <w:rsid w:val="004E5663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4E5663"/>
    <w:pPr>
      <w:widowControl w:val="0"/>
      <w:shd w:val="clear" w:color="auto" w:fill="FFFFFF"/>
      <w:spacing w:before="60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character" w:customStyle="1" w:styleId="a8">
    <w:name w:val="Основной текст + Полужирный"/>
    <w:aliases w:val="Интервал 0 pt"/>
    <w:rsid w:val="004E5663"/>
    <w:rPr>
      <w:b/>
      <w:bCs/>
      <w:color w:val="000000"/>
      <w:spacing w:val="1"/>
      <w:w w:val="100"/>
      <w:position w:val="0"/>
      <w:shd w:val="clear" w:color="auto" w:fill="FFFFFF"/>
      <w:lang w:val="ru-RU"/>
    </w:rPr>
  </w:style>
  <w:style w:type="table" w:styleId="a9">
    <w:name w:val="Table Grid"/>
    <w:basedOn w:val="a1"/>
    <w:uiPriority w:val="59"/>
    <w:rsid w:val="004E5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E56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45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45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anitarnie_normi/" TargetMode="External"/><Relationship Id="rId5" Type="http://schemas.openxmlformats.org/officeDocument/2006/relationships/hyperlink" Target="http://www.rg.ru/2014/10/03/sanpin-d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21</cp:revision>
  <dcterms:created xsi:type="dcterms:W3CDTF">2025-10-07T06:09:00Z</dcterms:created>
  <dcterms:modified xsi:type="dcterms:W3CDTF">2025-10-14T12:22:00Z</dcterms:modified>
</cp:coreProperties>
</file>